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192B5" w14:textId="5015CD68" w:rsidR="005B44C3" w:rsidRPr="00173B86" w:rsidRDefault="00D35B6D" w:rsidP="005B44C3">
      <w:pPr>
        <w:widowControl/>
        <w:spacing w:before="156" w:after="100" w:afterAutospacing="1" w:line="315" w:lineRule="atLeast"/>
        <w:ind w:firstLine="720"/>
        <w:jc w:val="center"/>
        <w:rPr>
          <w:rFonts w:ascii="宋体" w:hAnsi="宋体" w:cs="宋体"/>
          <w:kern w:val="0"/>
          <w:szCs w:val="24"/>
        </w:rPr>
      </w:pPr>
      <w:r>
        <w:rPr>
          <w:rFonts w:ascii="黑体" w:eastAsia="黑体" w:hAnsi="黑体" w:cs="Calibri" w:hint="eastAsia"/>
          <w:color w:val="000000"/>
          <w:kern w:val="0"/>
          <w:sz w:val="36"/>
          <w:szCs w:val="36"/>
        </w:rPr>
        <w:t>网上办事大厅</w:t>
      </w:r>
      <w:r w:rsidR="005B44C3" w:rsidRPr="00173B86">
        <w:rPr>
          <w:rFonts w:ascii="黑体" w:eastAsia="黑体" w:hAnsi="黑体" w:cs="Calibri" w:hint="eastAsia"/>
          <w:color w:val="000000"/>
          <w:kern w:val="0"/>
          <w:sz w:val="36"/>
          <w:szCs w:val="36"/>
        </w:rPr>
        <w:t>操作指南</w:t>
      </w:r>
    </w:p>
    <w:p w14:paraId="261608B1" w14:textId="1BBFD289" w:rsidR="005B44C3" w:rsidRPr="00500A1D" w:rsidRDefault="005B44C3" w:rsidP="005B44C3">
      <w:pPr>
        <w:ind w:firstLine="480"/>
        <w:rPr>
          <w:rFonts w:cs="宋体"/>
        </w:rPr>
      </w:pPr>
      <w:r w:rsidRPr="00173B86">
        <w:rPr>
          <w:rFonts w:hint="eastAsia"/>
          <w:szCs w:val="21"/>
        </w:rPr>
        <w:t xml:space="preserve"> </w:t>
      </w:r>
      <w:r w:rsidR="00D35B6D">
        <w:rPr>
          <w:rFonts w:hint="eastAsia"/>
        </w:rPr>
        <w:t>网上办事大厅</w:t>
      </w:r>
      <w:r w:rsidRPr="00173B86">
        <w:rPr>
          <w:rFonts w:hint="eastAsia"/>
        </w:rPr>
        <w:t>中</w:t>
      </w:r>
      <w:r>
        <w:rPr>
          <w:rFonts w:hint="eastAsia"/>
        </w:rPr>
        <w:t>正式</w:t>
      </w:r>
      <w:r w:rsidRPr="00173B86">
        <w:rPr>
          <w:rFonts w:hint="eastAsia"/>
        </w:rPr>
        <w:t>上线的服务</w:t>
      </w:r>
      <w:r>
        <w:rPr>
          <w:rFonts w:hint="eastAsia"/>
        </w:rPr>
        <w:t>将会</w:t>
      </w:r>
      <w:r w:rsidRPr="00173B86">
        <w:rPr>
          <w:rFonts w:hint="eastAsia"/>
        </w:rPr>
        <w:t>按照用户类别分类授权，用户只能看到与自己相关的服务，如本科生看到的是与本科生相关的服务和公共服务，研究生看到的是与研究生相关的服务和公共服务，教职工看到的是与教职工相关的服务和公共服务。</w:t>
      </w:r>
    </w:p>
    <w:p w14:paraId="36582719" w14:textId="63AC8E37" w:rsidR="005B44C3" w:rsidRPr="00173B86" w:rsidRDefault="00D61E7B" w:rsidP="005B44C3">
      <w:pPr>
        <w:pStyle w:val="a7"/>
        <w:widowControl/>
        <w:numPr>
          <w:ilvl w:val="0"/>
          <w:numId w:val="1"/>
        </w:numPr>
        <w:spacing w:before="156" w:after="100" w:afterAutospacing="1" w:line="315" w:lineRule="atLeast"/>
        <w:ind w:firstLineChars="0"/>
        <w:rPr>
          <w:rFonts w:ascii="黑体" w:eastAsia="黑体" w:hAnsi="黑体" w:cs="Calibri"/>
          <w:color w:val="000000"/>
          <w:kern w:val="0"/>
          <w:szCs w:val="24"/>
        </w:rPr>
      </w:pPr>
      <w:r>
        <w:rPr>
          <w:rFonts w:ascii="黑体" w:eastAsia="黑体" w:hAnsi="黑体" w:cs="Calibri" w:hint="eastAsia"/>
          <w:color w:val="000000"/>
          <w:kern w:val="0"/>
          <w:szCs w:val="24"/>
        </w:rPr>
        <w:t>登录</w:t>
      </w:r>
      <w:r w:rsidR="00002DBC">
        <w:rPr>
          <w:rFonts w:ascii="黑体" w:eastAsia="黑体" w:hAnsi="黑体" w:cs="Calibri" w:hint="eastAsia"/>
          <w:color w:val="000000"/>
          <w:kern w:val="0"/>
          <w:szCs w:val="24"/>
        </w:rPr>
        <w:t>方法</w:t>
      </w:r>
    </w:p>
    <w:p w14:paraId="6EE0B7C8" w14:textId="3CBE8C0A" w:rsidR="005B44C3" w:rsidRDefault="005B44C3" w:rsidP="005B44C3">
      <w:pPr>
        <w:ind w:firstLine="480"/>
      </w:pPr>
      <w:r>
        <w:rPr>
          <w:rFonts w:hint="eastAsia"/>
        </w:rPr>
        <w:t>师生通过“数字山商”</w:t>
      </w:r>
      <w:r>
        <w:t>—</w:t>
      </w:r>
      <w:r>
        <w:rPr>
          <w:rFonts w:hint="eastAsia"/>
        </w:rPr>
        <w:t>“</w:t>
      </w:r>
      <w:r w:rsidR="001F00DB">
        <w:rPr>
          <w:rFonts w:hint="eastAsia"/>
        </w:rPr>
        <w:t>办事大厅</w:t>
      </w:r>
      <w:r>
        <w:rPr>
          <w:rFonts w:hint="eastAsia"/>
        </w:rPr>
        <w:t>”入口即可访问</w:t>
      </w:r>
      <w:r w:rsidR="00D35B6D">
        <w:rPr>
          <w:rFonts w:hint="eastAsia"/>
        </w:rPr>
        <w:t>网上办事大厅</w:t>
      </w:r>
      <w:r>
        <w:rPr>
          <w:rFonts w:hint="eastAsia"/>
        </w:rPr>
        <w:t>。</w:t>
      </w:r>
    </w:p>
    <w:p w14:paraId="3DF75B5C" w14:textId="00266288" w:rsidR="005B44C3" w:rsidRPr="00173B86" w:rsidRDefault="001F00DB" w:rsidP="005B44C3">
      <w:pPr>
        <w:widowControl/>
        <w:spacing w:before="156" w:after="100" w:afterAutospacing="1" w:line="315" w:lineRule="atLeast"/>
        <w:ind w:firstLineChars="83" w:firstLine="199"/>
        <w:rPr>
          <w:rFonts w:ascii="宋体" w:hAnsi="宋体" w:cs="宋体"/>
          <w:kern w:val="0"/>
          <w:szCs w:val="24"/>
        </w:rPr>
      </w:pPr>
      <w:r>
        <w:rPr>
          <w:noProof/>
        </w:rPr>
        <w:drawing>
          <wp:inline distT="0" distB="0" distL="0" distR="0" wp14:anchorId="5B9EBED7" wp14:editId="6751C48A">
            <wp:extent cx="5274310" cy="5238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238750"/>
                    </a:xfrm>
                    <a:prstGeom prst="rect">
                      <a:avLst/>
                    </a:prstGeom>
                  </pic:spPr>
                </pic:pic>
              </a:graphicData>
            </a:graphic>
          </wp:inline>
        </w:drawing>
      </w:r>
    </w:p>
    <w:p w14:paraId="55789AE2" w14:textId="23B4C329" w:rsidR="005B44C3" w:rsidRPr="00173B86" w:rsidRDefault="005B44C3" w:rsidP="005B44C3">
      <w:pPr>
        <w:ind w:firstLine="480"/>
        <w:rPr>
          <w:rFonts w:cs="宋体"/>
        </w:rPr>
      </w:pPr>
      <w:r w:rsidRPr="00173B86">
        <w:rPr>
          <w:rFonts w:hint="eastAsia"/>
        </w:rPr>
        <w:t>进入</w:t>
      </w:r>
      <w:r w:rsidR="00D35B6D">
        <w:rPr>
          <w:rFonts w:hint="eastAsia"/>
        </w:rPr>
        <w:t>网上</w:t>
      </w:r>
      <w:bookmarkStart w:id="0" w:name="_GoBack"/>
      <w:bookmarkEnd w:id="0"/>
      <w:r w:rsidR="00D35B6D">
        <w:rPr>
          <w:rFonts w:hint="eastAsia"/>
        </w:rPr>
        <w:t>办事大厅</w:t>
      </w:r>
      <w:r w:rsidRPr="00173B86">
        <w:rPr>
          <w:rFonts w:hint="eastAsia"/>
        </w:rPr>
        <w:t>首页（见下图），用户可见</w:t>
      </w:r>
      <w:r>
        <w:rPr>
          <w:rFonts w:hint="eastAsia"/>
        </w:rPr>
        <w:t>所有</w:t>
      </w:r>
      <w:r w:rsidRPr="00173B86">
        <w:rPr>
          <w:rFonts w:hint="eastAsia"/>
        </w:rPr>
        <w:t>的信息：</w:t>
      </w:r>
    </w:p>
    <w:p w14:paraId="0EDAAE5D" w14:textId="77777777" w:rsidR="005B44C3" w:rsidRDefault="005B44C3" w:rsidP="005B44C3">
      <w:pPr>
        <w:ind w:firstLine="480"/>
      </w:pPr>
      <w:r w:rsidRPr="00173B86">
        <w:rPr>
          <w:rFonts w:hint="eastAsia"/>
        </w:rPr>
        <w:lastRenderedPageBreak/>
        <w:t>待办事项</w:t>
      </w:r>
      <w:r>
        <w:rPr>
          <w:rFonts w:hint="eastAsia"/>
        </w:rPr>
        <w:t>：</w:t>
      </w:r>
      <w:r w:rsidRPr="00173B86">
        <w:rPr>
          <w:rFonts w:hint="eastAsia"/>
        </w:rPr>
        <w:t>指其他用户提交的申请，需要用户审核的事项以及用户申请后被审核人退回的事项</w:t>
      </w:r>
    </w:p>
    <w:p w14:paraId="765FEC97" w14:textId="77777777" w:rsidR="005B44C3" w:rsidRDefault="005B44C3" w:rsidP="005B44C3">
      <w:pPr>
        <w:ind w:firstLine="480"/>
      </w:pPr>
      <w:r w:rsidRPr="00173B86">
        <w:rPr>
          <w:rFonts w:hint="eastAsia"/>
        </w:rPr>
        <w:t>在办事项</w:t>
      </w:r>
      <w:r>
        <w:rPr>
          <w:rFonts w:hint="eastAsia"/>
        </w:rPr>
        <w:t>：</w:t>
      </w:r>
      <w:r w:rsidRPr="00173B86">
        <w:rPr>
          <w:rFonts w:hint="eastAsia"/>
        </w:rPr>
        <w:t>指用户本人正在办理的服务事项</w:t>
      </w:r>
    </w:p>
    <w:p w14:paraId="59044FA5" w14:textId="77777777" w:rsidR="005B44C3" w:rsidRDefault="005B44C3" w:rsidP="005B44C3">
      <w:pPr>
        <w:ind w:firstLine="480"/>
      </w:pPr>
      <w:r w:rsidRPr="00173B86">
        <w:rPr>
          <w:rFonts w:hint="eastAsia"/>
        </w:rPr>
        <w:t>办结事项</w:t>
      </w:r>
      <w:r>
        <w:rPr>
          <w:rFonts w:hint="eastAsia"/>
        </w:rPr>
        <w:t>：</w:t>
      </w:r>
      <w:r w:rsidRPr="00173B86">
        <w:rPr>
          <w:rFonts w:hint="eastAsia"/>
        </w:rPr>
        <w:t>指用户已经办完的服务事项</w:t>
      </w:r>
    </w:p>
    <w:p w14:paraId="15705146" w14:textId="77777777" w:rsidR="005B44C3" w:rsidRDefault="005B44C3" w:rsidP="005B44C3">
      <w:pPr>
        <w:ind w:firstLine="480"/>
      </w:pPr>
      <w:r w:rsidRPr="00173B86">
        <w:rPr>
          <w:rFonts w:hint="eastAsia"/>
        </w:rPr>
        <w:t>待我评价</w:t>
      </w:r>
      <w:r>
        <w:rPr>
          <w:rFonts w:hint="eastAsia"/>
        </w:rPr>
        <w:t>：</w:t>
      </w:r>
      <w:r w:rsidRPr="00173B86">
        <w:rPr>
          <w:rFonts w:hint="eastAsia"/>
        </w:rPr>
        <w:t>指用户已经办结，需要对该服务进行评价的事项</w:t>
      </w:r>
    </w:p>
    <w:p w14:paraId="10EAA63A" w14:textId="77777777" w:rsidR="005B44C3" w:rsidRPr="00173B86" w:rsidRDefault="005B44C3" w:rsidP="005B44C3">
      <w:pPr>
        <w:widowControl/>
        <w:spacing w:before="156" w:after="100" w:afterAutospacing="1" w:line="315" w:lineRule="atLeast"/>
        <w:ind w:firstLineChars="0" w:firstLine="0"/>
        <w:jc w:val="center"/>
        <w:rPr>
          <w:rFonts w:ascii="宋体" w:hAnsi="宋体" w:cs="宋体"/>
          <w:kern w:val="0"/>
          <w:szCs w:val="24"/>
        </w:rPr>
      </w:pPr>
      <w:r>
        <w:rPr>
          <w:noProof/>
        </w:rPr>
        <w:drawing>
          <wp:inline distT="0" distB="0" distL="0" distR="0" wp14:anchorId="40B918EF" wp14:editId="17FE588D">
            <wp:extent cx="5274310" cy="15957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789" cy="1614053"/>
                    </a:xfrm>
                    <a:prstGeom prst="rect">
                      <a:avLst/>
                    </a:prstGeom>
                  </pic:spPr>
                </pic:pic>
              </a:graphicData>
            </a:graphic>
          </wp:inline>
        </w:drawing>
      </w:r>
    </w:p>
    <w:p w14:paraId="14F7B09A" w14:textId="77777777" w:rsidR="005B44C3" w:rsidRPr="00173B86" w:rsidRDefault="005B44C3" w:rsidP="005B44C3">
      <w:pPr>
        <w:ind w:firstLine="480"/>
        <w:rPr>
          <w:rFonts w:cs="宋体"/>
        </w:rPr>
      </w:pPr>
      <w:r w:rsidRPr="00173B86">
        <w:rPr>
          <w:rFonts w:hint="eastAsia"/>
        </w:rPr>
        <w:t>页面下方为全部服务事项的分类展示，用户可通过服务分类、服务场景、服务角色、服务方式</w:t>
      </w:r>
      <w:r>
        <w:rPr>
          <w:rFonts w:hint="eastAsia"/>
        </w:rPr>
        <w:t>和</w:t>
      </w:r>
      <w:r w:rsidRPr="00173B86">
        <w:rPr>
          <w:rFonts w:hint="eastAsia"/>
        </w:rPr>
        <w:t>服务名称这几种方式筛选出想申请的服务。</w:t>
      </w:r>
    </w:p>
    <w:p w14:paraId="7D3EB9E4"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 xml:space="preserve"> </w:t>
      </w:r>
      <w:r>
        <w:rPr>
          <w:noProof/>
        </w:rPr>
        <w:drawing>
          <wp:inline distT="0" distB="0" distL="0" distR="0" wp14:anchorId="1397D6E4" wp14:editId="431BAF1C">
            <wp:extent cx="5274310" cy="20993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99310"/>
                    </a:xfrm>
                    <a:prstGeom prst="rect">
                      <a:avLst/>
                    </a:prstGeom>
                  </pic:spPr>
                </pic:pic>
              </a:graphicData>
            </a:graphic>
          </wp:inline>
        </w:drawing>
      </w:r>
    </w:p>
    <w:p w14:paraId="6A6E57A3" w14:textId="77777777" w:rsidR="005B44C3" w:rsidRPr="00173B86" w:rsidRDefault="005B44C3" w:rsidP="005B44C3">
      <w:pPr>
        <w:widowControl/>
        <w:spacing w:before="156" w:after="100" w:afterAutospacing="1" w:line="315" w:lineRule="atLeast"/>
        <w:ind w:firstLineChars="0" w:firstLine="0"/>
        <w:rPr>
          <w:rFonts w:ascii="宋体" w:hAnsi="宋体" w:cs="宋体"/>
          <w:kern w:val="0"/>
          <w:szCs w:val="24"/>
        </w:rPr>
      </w:pPr>
      <w:r w:rsidRPr="00173B86">
        <w:rPr>
          <w:rFonts w:ascii="黑体" w:eastAsia="黑体" w:hAnsi="黑体" w:cs="Calibri" w:hint="eastAsia"/>
          <w:color w:val="000000"/>
          <w:kern w:val="0"/>
          <w:szCs w:val="24"/>
        </w:rPr>
        <w:t>二、任务中心</w:t>
      </w:r>
    </w:p>
    <w:p w14:paraId="2624F324" w14:textId="77777777" w:rsidR="005B44C3" w:rsidRPr="00173B86" w:rsidRDefault="005B44C3" w:rsidP="005B44C3">
      <w:pPr>
        <w:ind w:firstLine="480"/>
        <w:rPr>
          <w:rFonts w:cs="宋体"/>
        </w:rPr>
      </w:pPr>
      <w:r w:rsidRPr="00173B86">
        <w:rPr>
          <w:rFonts w:hint="eastAsia"/>
        </w:rPr>
        <w:t>点击导航栏上的“任务中心”，可以查看“我的申请”“我的任务”“我的评价”我的审阅”等信息。</w:t>
      </w:r>
    </w:p>
    <w:p w14:paraId="72906745" w14:textId="77777777" w:rsidR="005B44C3" w:rsidRPr="00173B86" w:rsidRDefault="005B44C3" w:rsidP="005B44C3">
      <w:pPr>
        <w:widowControl/>
        <w:spacing w:before="156" w:after="100" w:afterAutospacing="1" w:line="315" w:lineRule="atLeast"/>
        <w:ind w:firstLineChars="0" w:firstLine="0"/>
        <w:rPr>
          <w:rFonts w:ascii="宋体" w:hAnsi="宋体" w:cs="宋体"/>
          <w:kern w:val="0"/>
          <w:szCs w:val="24"/>
        </w:rPr>
      </w:pPr>
      <w:r>
        <w:rPr>
          <w:noProof/>
        </w:rPr>
        <w:lastRenderedPageBreak/>
        <w:drawing>
          <wp:inline distT="0" distB="0" distL="0" distR="0" wp14:anchorId="1819AD8D" wp14:editId="2C23AEAD">
            <wp:extent cx="5274310" cy="22237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23770"/>
                    </a:xfrm>
                    <a:prstGeom prst="rect">
                      <a:avLst/>
                    </a:prstGeom>
                  </pic:spPr>
                </pic:pic>
              </a:graphicData>
            </a:graphic>
          </wp:inline>
        </w:drawing>
      </w:r>
      <w:r w:rsidRPr="00173B86">
        <w:rPr>
          <w:rFonts w:ascii="Calibri" w:hAnsi="Calibri" w:cs="Calibri"/>
          <w:color w:val="000000"/>
          <w:kern w:val="0"/>
          <w:szCs w:val="21"/>
        </w:rPr>
        <w:t xml:space="preserve"> </w:t>
      </w:r>
    </w:p>
    <w:p w14:paraId="28D6AEF0" w14:textId="77777777" w:rsidR="005B44C3" w:rsidRPr="00173B86" w:rsidRDefault="005B44C3" w:rsidP="005B44C3">
      <w:pPr>
        <w:ind w:firstLine="480"/>
        <w:rPr>
          <w:rFonts w:cs="宋体"/>
        </w:rPr>
      </w:pPr>
      <w:r w:rsidRPr="00173B86">
        <w:rPr>
          <w:rFonts w:hint="eastAsia"/>
        </w:rPr>
        <w:t>我的申请：对应首页的“在办事项”和“办结事项”，主要列出用户正在办理的服务和已经办理结束的服务；</w:t>
      </w:r>
    </w:p>
    <w:p w14:paraId="4F02042E" w14:textId="77777777" w:rsidR="005B44C3" w:rsidRPr="00173B86" w:rsidRDefault="005B44C3" w:rsidP="005B44C3">
      <w:pPr>
        <w:ind w:firstLine="480"/>
        <w:rPr>
          <w:rFonts w:cs="宋体"/>
        </w:rPr>
      </w:pPr>
      <w:r w:rsidRPr="00173B86">
        <w:rPr>
          <w:rFonts w:hint="eastAsia"/>
        </w:rPr>
        <w:t>我的任务：对应首页的“待办事项”，主要列出需要用户审核和用户被退回的服务以及已经审核完毕的服务；</w:t>
      </w:r>
    </w:p>
    <w:p w14:paraId="1B672E22" w14:textId="77777777" w:rsidR="005B44C3" w:rsidRPr="00173B86" w:rsidRDefault="005B44C3" w:rsidP="005B44C3">
      <w:pPr>
        <w:ind w:firstLine="480"/>
        <w:rPr>
          <w:rFonts w:cs="宋体"/>
        </w:rPr>
      </w:pPr>
      <w:r w:rsidRPr="00173B86">
        <w:rPr>
          <w:rFonts w:hint="eastAsia"/>
        </w:rPr>
        <w:t>我的评价：对应首页的“待我评价”，主要列出用户已经办结但是还没有评价的服务，等待用户评价；</w:t>
      </w:r>
    </w:p>
    <w:p w14:paraId="60618486" w14:textId="77777777" w:rsidR="005B44C3" w:rsidRPr="00173B86" w:rsidRDefault="005B44C3" w:rsidP="005B44C3">
      <w:pPr>
        <w:ind w:firstLine="480"/>
        <w:rPr>
          <w:rFonts w:cs="宋体"/>
        </w:rPr>
      </w:pPr>
      <w:r w:rsidRPr="00173B86">
        <w:rPr>
          <w:rFonts w:hint="eastAsia"/>
        </w:rPr>
        <w:t>我的审阅：是指流程办理后抄送给自己的申请。</w:t>
      </w:r>
    </w:p>
    <w:p w14:paraId="1825EF09" w14:textId="77777777" w:rsidR="005B44C3" w:rsidRPr="00173B86" w:rsidRDefault="005B44C3" w:rsidP="005B44C3">
      <w:pPr>
        <w:widowControl/>
        <w:spacing w:before="156" w:after="100" w:afterAutospacing="1" w:line="315" w:lineRule="atLeast"/>
        <w:ind w:firstLineChars="0" w:firstLine="0"/>
        <w:rPr>
          <w:rFonts w:ascii="宋体" w:hAnsi="宋体" w:cs="宋体"/>
          <w:kern w:val="0"/>
          <w:szCs w:val="24"/>
        </w:rPr>
      </w:pPr>
      <w:r w:rsidRPr="00173B86">
        <w:rPr>
          <w:rFonts w:ascii="黑体" w:eastAsia="黑体" w:hAnsi="黑体" w:cs="Calibri" w:hint="eastAsia"/>
          <w:color w:val="000000"/>
          <w:kern w:val="0"/>
          <w:szCs w:val="24"/>
        </w:rPr>
        <w:t>三、如何申请服务</w:t>
      </w:r>
    </w:p>
    <w:p w14:paraId="024FE465" w14:textId="77777777" w:rsidR="005B44C3" w:rsidRPr="00173B86" w:rsidRDefault="005B44C3" w:rsidP="005B44C3">
      <w:pPr>
        <w:widowControl/>
        <w:spacing w:before="156" w:after="100" w:afterAutospacing="1" w:line="315" w:lineRule="atLeast"/>
        <w:ind w:firstLine="480"/>
        <w:rPr>
          <w:rFonts w:ascii="宋体" w:hAnsi="宋体" w:cs="Calibri"/>
          <w:color w:val="000000"/>
          <w:kern w:val="0"/>
          <w:szCs w:val="24"/>
        </w:rPr>
      </w:pPr>
      <w:r w:rsidRPr="00173B86">
        <w:rPr>
          <w:rFonts w:ascii="宋体" w:hAnsi="宋体" w:cs="Calibri" w:hint="eastAsia"/>
          <w:color w:val="000000"/>
          <w:kern w:val="0"/>
          <w:szCs w:val="24"/>
        </w:rPr>
        <w:t>以</w:t>
      </w:r>
      <w:r>
        <w:rPr>
          <w:rFonts w:ascii="宋体" w:hAnsi="宋体" w:cs="Calibri" w:hint="eastAsia"/>
          <w:color w:val="000000"/>
          <w:kern w:val="0"/>
          <w:szCs w:val="24"/>
        </w:rPr>
        <w:t>“</w:t>
      </w:r>
      <w:r w:rsidRPr="00E212F1">
        <w:rPr>
          <w:rFonts w:ascii="宋体" w:hAnsi="宋体" w:cs="Calibri" w:hint="eastAsia"/>
          <w:color w:val="000000"/>
          <w:kern w:val="0"/>
          <w:szCs w:val="24"/>
        </w:rPr>
        <w:t>创新创业类竞赛资助申请</w:t>
      </w:r>
      <w:r>
        <w:rPr>
          <w:rFonts w:ascii="宋体" w:hAnsi="宋体" w:cs="Calibri" w:hint="eastAsia"/>
          <w:color w:val="000000"/>
          <w:kern w:val="0"/>
          <w:szCs w:val="24"/>
        </w:rPr>
        <w:t>”</w:t>
      </w:r>
      <w:r w:rsidRPr="00173B86">
        <w:rPr>
          <w:rFonts w:ascii="宋体" w:hAnsi="宋体" w:cs="Calibri" w:hint="eastAsia"/>
          <w:color w:val="000000"/>
          <w:kern w:val="0"/>
          <w:szCs w:val="24"/>
        </w:rPr>
        <w:t>为例：</w:t>
      </w:r>
    </w:p>
    <w:p w14:paraId="4DF9AC0A"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1．进入服务</w:t>
      </w:r>
    </w:p>
    <w:p w14:paraId="7E49E20F" w14:textId="77777777" w:rsidR="005B44C3" w:rsidRPr="00173B86" w:rsidRDefault="005B44C3" w:rsidP="005B44C3">
      <w:pPr>
        <w:widowControl/>
        <w:spacing w:before="156" w:after="100" w:afterAutospacing="1" w:line="315" w:lineRule="atLeast"/>
        <w:ind w:firstLine="480"/>
        <w:rPr>
          <w:rFonts w:ascii="宋体" w:hAnsi="宋体" w:cs="Calibri"/>
          <w:color w:val="000000"/>
          <w:kern w:val="0"/>
          <w:szCs w:val="24"/>
        </w:rPr>
      </w:pPr>
      <w:r w:rsidRPr="00173B86">
        <w:rPr>
          <w:rFonts w:ascii="宋体" w:hAnsi="宋体" w:cs="Calibri" w:hint="eastAsia"/>
          <w:color w:val="000000"/>
          <w:kern w:val="0"/>
          <w:szCs w:val="24"/>
        </w:rPr>
        <w:t>点击首页的“</w:t>
      </w:r>
      <w:r w:rsidRPr="00E212F1">
        <w:rPr>
          <w:rFonts w:ascii="宋体" w:hAnsi="宋体" w:cs="Calibri" w:hint="eastAsia"/>
          <w:color w:val="000000"/>
          <w:kern w:val="0"/>
          <w:szCs w:val="24"/>
        </w:rPr>
        <w:t>创新创业类竞赛资助申请</w:t>
      </w:r>
      <w:r w:rsidRPr="00173B86">
        <w:rPr>
          <w:rFonts w:ascii="宋体" w:hAnsi="宋体" w:cs="Calibri" w:hint="eastAsia"/>
          <w:color w:val="000000"/>
          <w:kern w:val="0"/>
          <w:szCs w:val="24"/>
        </w:rPr>
        <w:t>”即可进入服务；</w:t>
      </w:r>
    </w:p>
    <w:p w14:paraId="737255E7"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Calibri" w:hAnsi="Calibri" w:cs="Calibri"/>
          <w:color w:val="000000"/>
          <w:kern w:val="0"/>
          <w:szCs w:val="21"/>
        </w:rPr>
        <w:lastRenderedPageBreak/>
        <w:t xml:space="preserve"> </w:t>
      </w:r>
      <w:r>
        <w:rPr>
          <w:noProof/>
        </w:rPr>
        <w:drawing>
          <wp:inline distT="0" distB="0" distL="0" distR="0" wp14:anchorId="6FF0DC04" wp14:editId="06357600">
            <wp:extent cx="5274310" cy="25063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06345"/>
                    </a:xfrm>
                    <a:prstGeom prst="rect">
                      <a:avLst/>
                    </a:prstGeom>
                  </pic:spPr>
                </pic:pic>
              </a:graphicData>
            </a:graphic>
          </wp:inline>
        </w:drawing>
      </w:r>
    </w:p>
    <w:p w14:paraId="045673E3"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2．阅读“服务</w:t>
      </w:r>
      <w:r>
        <w:rPr>
          <w:rFonts w:ascii="宋体" w:hAnsi="宋体" w:cs="Calibri" w:hint="eastAsia"/>
          <w:b/>
          <w:bCs/>
          <w:color w:val="000000"/>
          <w:kern w:val="0"/>
          <w:szCs w:val="24"/>
        </w:rPr>
        <w:t>描述</w:t>
      </w:r>
      <w:r w:rsidRPr="00173B86">
        <w:rPr>
          <w:rFonts w:ascii="宋体" w:hAnsi="宋体" w:cs="Calibri" w:hint="eastAsia"/>
          <w:b/>
          <w:bCs/>
          <w:color w:val="000000"/>
          <w:kern w:val="0"/>
          <w:szCs w:val="24"/>
        </w:rPr>
        <w:t>”</w:t>
      </w:r>
    </w:p>
    <w:p w14:paraId="03A86D69"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进入服务后，请先阅读“服务</w:t>
      </w:r>
      <w:r>
        <w:rPr>
          <w:rFonts w:ascii="宋体" w:hAnsi="宋体" w:cs="Calibri" w:hint="eastAsia"/>
          <w:color w:val="000000"/>
          <w:kern w:val="0"/>
          <w:szCs w:val="24"/>
        </w:rPr>
        <w:t>描述</w:t>
      </w:r>
      <w:r w:rsidRPr="00173B86">
        <w:rPr>
          <w:rFonts w:ascii="宋体" w:hAnsi="宋体" w:cs="Calibri" w:hint="eastAsia"/>
          <w:color w:val="000000"/>
          <w:kern w:val="0"/>
          <w:szCs w:val="24"/>
        </w:rPr>
        <w:t>”。“服务</w:t>
      </w:r>
      <w:r>
        <w:rPr>
          <w:rFonts w:ascii="宋体" w:hAnsi="宋体" w:cs="Calibri" w:hint="eastAsia"/>
          <w:color w:val="000000"/>
          <w:kern w:val="0"/>
          <w:szCs w:val="24"/>
        </w:rPr>
        <w:t>描述</w:t>
      </w:r>
      <w:r w:rsidRPr="00173B86">
        <w:rPr>
          <w:rFonts w:ascii="宋体" w:hAnsi="宋体" w:cs="Calibri" w:hint="eastAsia"/>
          <w:color w:val="000000"/>
          <w:kern w:val="0"/>
          <w:szCs w:val="24"/>
        </w:rPr>
        <w:t>”向用户提供了该项服务的提供单位及其联系方式、申请人注意事项</w:t>
      </w:r>
      <w:r>
        <w:rPr>
          <w:rFonts w:ascii="宋体" w:hAnsi="宋体" w:cs="Calibri" w:hint="eastAsia"/>
          <w:color w:val="000000"/>
          <w:kern w:val="0"/>
          <w:szCs w:val="24"/>
        </w:rPr>
        <w:t>等相关信息</w:t>
      </w:r>
      <w:r w:rsidRPr="00173B86">
        <w:rPr>
          <w:rFonts w:ascii="宋体" w:hAnsi="宋体" w:cs="Calibri" w:hint="eastAsia"/>
          <w:color w:val="000000"/>
          <w:kern w:val="0"/>
          <w:szCs w:val="24"/>
        </w:rPr>
        <w:t>，以及该项服务的流程。</w:t>
      </w:r>
      <w:r>
        <w:rPr>
          <w:noProof/>
        </w:rPr>
        <w:drawing>
          <wp:inline distT="0" distB="0" distL="0" distR="0" wp14:anchorId="4BFC8AE2" wp14:editId="3268D260">
            <wp:extent cx="5274310" cy="13106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310640"/>
                    </a:xfrm>
                    <a:prstGeom prst="rect">
                      <a:avLst/>
                    </a:prstGeom>
                  </pic:spPr>
                </pic:pic>
              </a:graphicData>
            </a:graphic>
          </wp:inline>
        </w:drawing>
      </w:r>
    </w:p>
    <w:p w14:paraId="6F7A137B"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3．申请服务</w:t>
      </w:r>
    </w:p>
    <w:p w14:paraId="394A5AAF"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用户需在核实本人的基础数据信息后，按照要求输入相关信息、上传相关材料。</w:t>
      </w:r>
    </w:p>
    <w:p w14:paraId="7485AEEF"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Pr>
          <w:noProof/>
        </w:rPr>
        <w:drawing>
          <wp:inline distT="0" distB="0" distL="0" distR="0" wp14:anchorId="7A5B7148" wp14:editId="2115D124">
            <wp:extent cx="5274310" cy="20167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16760"/>
                    </a:xfrm>
                    <a:prstGeom prst="rect">
                      <a:avLst/>
                    </a:prstGeom>
                  </pic:spPr>
                </pic:pic>
              </a:graphicData>
            </a:graphic>
          </wp:inline>
        </w:drawing>
      </w:r>
      <w:r w:rsidRPr="00173B86">
        <w:rPr>
          <w:rFonts w:ascii="Calibri" w:hAnsi="Calibri" w:cs="Calibri"/>
          <w:color w:val="000000"/>
          <w:kern w:val="0"/>
          <w:szCs w:val="21"/>
        </w:rPr>
        <w:t xml:space="preserve"> </w:t>
      </w:r>
    </w:p>
    <w:p w14:paraId="4794EBFA" w14:textId="77777777" w:rsidR="005B44C3" w:rsidRPr="00173B86" w:rsidRDefault="005B44C3" w:rsidP="005B44C3">
      <w:pPr>
        <w:ind w:firstLine="480"/>
        <w:rPr>
          <w:rFonts w:cs="宋体"/>
        </w:rPr>
      </w:pPr>
      <w:r w:rsidRPr="00173B86">
        <w:rPr>
          <w:rFonts w:hint="eastAsia"/>
        </w:rPr>
        <w:lastRenderedPageBreak/>
        <w:t>填写完毕后，点击“申请”按钮即可发起申请。</w:t>
      </w:r>
    </w:p>
    <w:p w14:paraId="372DB80D" w14:textId="77777777" w:rsidR="005B44C3" w:rsidRPr="007234F1" w:rsidRDefault="005B44C3" w:rsidP="005B44C3">
      <w:pPr>
        <w:ind w:firstLine="480"/>
        <w:rPr>
          <w:rFonts w:cs="宋体"/>
        </w:rPr>
      </w:pPr>
      <w:r w:rsidRPr="00173B86">
        <w:rPr>
          <w:rFonts w:hint="eastAsia"/>
        </w:rPr>
        <w:t>成功发起申请后，用户可在“任务中心”—“我的申请”实时查看审核进度。</w:t>
      </w:r>
    </w:p>
    <w:p w14:paraId="6FFAA994"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4．审核人操作</w:t>
      </w:r>
    </w:p>
    <w:p w14:paraId="7E489151" w14:textId="393D8649"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用户可通过PC端进行审核操作，登录平台点击“</w:t>
      </w:r>
      <w:r w:rsidR="00D35B6D">
        <w:rPr>
          <w:rFonts w:ascii="宋体" w:hAnsi="宋体" w:cs="Calibri" w:hint="eastAsia"/>
          <w:color w:val="000000"/>
          <w:kern w:val="0"/>
          <w:szCs w:val="24"/>
        </w:rPr>
        <w:t>网上办事大厅</w:t>
      </w:r>
      <w:r w:rsidRPr="00173B86">
        <w:rPr>
          <w:rFonts w:ascii="宋体" w:hAnsi="宋体" w:cs="Calibri" w:hint="eastAsia"/>
          <w:color w:val="000000"/>
          <w:kern w:val="0"/>
          <w:szCs w:val="24"/>
        </w:rPr>
        <w:t>”进入</w:t>
      </w:r>
      <w:r>
        <w:rPr>
          <w:rFonts w:ascii="宋体" w:hAnsi="宋体" w:cs="Calibri" w:hint="eastAsia"/>
          <w:color w:val="000000"/>
          <w:kern w:val="0"/>
          <w:szCs w:val="24"/>
        </w:rPr>
        <w:t>后</w:t>
      </w:r>
      <w:r w:rsidRPr="00173B86">
        <w:rPr>
          <w:rFonts w:ascii="宋体" w:hAnsi="宋体" w:cs="Calibri" w:hint="eastAsia"/>
          <w:color w:val="000000"/>
          <w:kern w:val="0"/>
          <w:szCs w:val="24"/>
        </w:rPr>
        <w:t>，点击“待办事项”即可进入“</w:t>
      </w:r>
      <w:r>
        <w:rPr>
          <w:rFonts w:ascii="宋体" w:hAnsi="宋体" w:cs="Calibri" w:hint="eastAsia"/>
          <w:color w:val="000000"/>
          <w:kern w:val="0"/>
          <w:szCs w:val="24"/>
        </w:rPr>
        <w:t>待办事项</w:t>
      </w:r>
      <w:r w:rsidRPr="00173B86">
        <w:rPr>
          <w:rFonts w:ascii="宋体" w:hAnsi="宋体" w:cs="Calibri" w:hint="eastAsia"/>
          <w:color w:val="000000"/>
          <w:kern w:val="0"/>
          <w:szCs w:val="24"/>
        </w:rPr>
        <w:t>”界面，点击“</w:t>
      </w:r>
      <w:r>
        <w:rPr>
          <w:rFonts w:ascii="宋体" w:hAnsi="宋体" w:cs="Calibri" w:hint="eastAsia"/>
          <w:color w:val="000000"/>
          <w:kern w:val="0"/>
          <w:szCs w:val="24"/>
        </w:rPr>
        <w:t>办理</w:t>
      </w:r>
      <w:r w:rsidRPr="00173B86">
        <w:rPr>
          <w:rFonts w:ascii="宋体" w:hAnsi="宋体" w:cs="Calibri" w:hint="eastAsia"/>
          <w:color w:val="000000"/>
          <w:kern w:val="0"/>
          <w:szCs w:val="24"/>
        </w:rPr>
        <w:t>”进行审核。</w:t>
      </w:r>
    </w:p>
    <w:p w14:paraId="40FBC8B0"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Calibri" w:hAnsi="Calibri" w:cs="Calibri"/>
          <w:b/>
          <w:bCs/>
          <w:color w:val="000000"/>
          <w:kern w:val="0"/>
          <w:szCs w:val="21"/>
        </w:rPr>
        <w:t xml:space="preserve"> </w:t>
      </w:r>
      <w:r>
        <w:rPr>
          <w:noProof/>
        </w:rPr>
        <w:drawing>
          <wp:inline distT="0" distB="0" distL="0" distR="0" wp14:anchorId="5D0520D4" wp14:editId="28C93B2F">
            <wp:extent cx="5274310" cy="12242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24280"/>
                    </a:xfrm>
                    <a:prstGeom prst="rect">
                      <a:avLst/>
                    </a:prstGeom>
                  </pic:spPr>
                </pic:pic>
              </a:graphicData>
            </a:graphic>
          </wp:inline>
        </w:drawing>
      </w:r>
    </w:p>
    <w:p w14:paraId="164ECFF2"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Calibri" w:hAnsi="Calibri" w:cs="Calibri"/>
          <w:color w:val="000000"/>
          <w:kern w:val="0"/>
          <w:szCs w:val="21"/>
        </w:rPr>
        <w:t xml:space="preserve"> </w:t>
      </w:r>
      <w:r>
        <w:rPr>
          <w:noProof/>
        </w:rPr>
        <w:drawing>
          <wp:inline distT="0" distB="0" distL="0" distR="0" wp14:anchorId="4AF04F91" wp14:editId="0029512F">
            <wp:extent cx="5274310" cy="268033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80335"/>
                    </a:xfrm>
                    <a:prstGeom prst="rect">
                      <a:avLst/>
                    </a:prstGeom>
                  </pic:spPr>
                </pic:pic>
              </a:graphicData>
            </a:graphic>
          </wp:inline>
        </w:drawing>
      </w:r>
    </w:p>
    <w:p w14:paraId="688C3FBE" w14:textId="77777777" w:rsidR="005B44C3" w:rsidRPr="00173B86" w:rsidRDefault="005B44C3" w:rsidP="005B44C3">
      <w:pPr>
        <w:ind w:firstLine="480"/>
        <w:rPr>
          <w:rFonts w:cs="宋体"/>
        </w:rPr>
      </w:pPr>
      <w:r w:rsidRPr="00173B86">
        <w:rPr>
          <w:rFonts w:hint="eastAsia"/>
        </w:rPr>
        <w:t>点击操作栏下的</w:t>
      </w:r>
      <w:r>
        <w:rPr>
          <w:rFonts w:hint="eastAsia"/>
        </w:rPr>
        <w:t>“办理”按钮</w:t>
      </w:r>
      <w:r w:rsidRPr="00173B86">
        <w:rPr>
          <w:rFonts w:hint="eastAsia"/>
        </w:rPr>
        <w:t>，进入详细页：</w:t>
      </w:r>
    </w:p>
    <w:p w14:paraId="67764B24" w14:textId="77777777" w:rsidR="005B44C3" w:rsidRDefault="005B44C3" w:rsidP="005B44C3">
      <w:pPr>
        <w:ind w:firstLine="480"/>
      </w:pPr>
      <w:r w:rsidRPr="00173B86">
        <w:rPr>
          <w:rFonts w:hint="eastAsia"/>
        </w:rPr>
        <w:t>用户可以查看表单详情和审批过程，然后在审批意见处填写意见，并点击同意按钮进行通过处理，也可以</w:t>
      </w:r>
      <w:r>
        <w:rPr>
          <w:rFonts w:hint="eastAsia"/>
        </w:rPr>
        <w:t>点击终止</w:t>
      </w:r>
      <w:r w:rsidRPr="00173B86">
        <w:rPr>
          <w:rFonts w:hint="eastAsia"/>
        </w:rPr>
        <w:t>进行</w:t>
      </w:r>
      <w:r>
        <w:rPr>
          <w:rFonts w:hint="eastAsia"/>
        </w:rPr>
        <w:t>终止</w:t>
      </w:r>
      <w:r w:rsidRPr="00173B86">
        <w:rPr>
          <w:rFonts w:hint="eastAsia"/>
        </w:rPr>
        <w:t>等操作。</w:t>
      </w:r>
      <w:r>
        <w:rPr>
          <w:noProof/>
        </w:rPr>
        <w:lastRenderedPageBreak/>
        <w:drawing>
          <wp:inline distT="0" distB="0" distL="0" distR="0" wp14:anchorId="4C1C33F1" wp14:editId="71018369">
            <wp:extent cx="5274310" cy="18586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58645"/>
                    </a:xfrm>
                    <a:prstGeom prst="rect">
                      <a:avLst/>
                    </a:prstGeom>
                  </pic:spPr>
                </pic:pic>
              </a:graphicData>
            </a:graphic>
          </wp:inline>
        </w:drawing>
      </w:r>
    </w:p>
    <w:p w14:paraId="402D8C3B" w14:textId="77777777" w:rsidR="005B44C3" w:rsidRPr="007234F1" w:rsidRDefault="005B44C3" w:rsidP="005B44C3">
      <w:pPr>
        <w:ind w:firstLine="480"/>
      </w:pPr>
      <w:r>
        <w:rPr>
          <w:rFonts w:hint="eastAsia"/>
        </w:rPr>
        <w:t xml:space="preserve"> </w:t>
      </w:r>
      <w:r>
        <w:t xml:space="preserve"> </w:t>
      </w:r>
      <w:r>
        <w:rPr>
          <w:rFonts w:hint="eastAsia"/>
        </w:rPr>
        <w:t>通过办理流程可以查看申请的服务目前处于哪一审批节点。</w:t>
      </w:r>
    </w:p>
    <w:p w14:paraId="2E697958" w14:textId="77777777" w:rsidR="005B44C3" w:rsidRPr="00173B86" w:rsidRDefault="005B44C3" w:rsidP="005B44C3">
      <w:pPr>
        <w:widowControl/>
        <w:spacing w:before="156" w:after="100" w:afterAutospacing="1" w:line="315" w:lineRule="atLeast"/>
        <w:ind w:firstLineChars="83" w:firstLine="199"/>
        <w:rPr>
          <w:rFonts w:ascii="宋体" w:hAnsi="宋体" w:cs="宋体"/>
          <w:kern w:val="0"/>
          <w:szCs w:val="24"/>
        </w:rPr>
      </w:pPr>
      <w:r>
        <w:rPr>
          <w:noProof/>
        </w:rPr>
        <w:drawing>
          <wp:inline distT="0" distB="0" distL="0" distR="0" wp14:anchorId="621B39B8" wp14:editId="49823B4F">
            <wp:extent cx="5274310" cy="22529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52980"/>
                    </a:xfrm>
                    <a:prstGeom prst="rect">
                      <a:avLst/>
                    </a:prstGeom>
                  </pic:spPr>
                </pic:pic>
              </a:graphicData>
            </a:graphic>
          </wp:inline>
        </w:drawing>
      </w:r>
      <w:r w:rsidRPr="00173B86">
        <w:rPr>
          <w:rFonts w:ascii="Calibri" w:hAnsi="Calibri" w:cs="Calibri"/>
          <w:color w:val="000000"/>
          <w:kern w:val="0"/>
          <w:szCs w:val="21"/>
        </w:rPr>
        <w:t xml:space="preserve"> </w:t>
      </w:r>
    </w:p>
    <w:p w14:paraId="1F60EA81"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5．办结提醒</w:t>
      </w:r>
    </w:p>
    <w:p w14:paraId="64111FEB" w14:textId="77777777" w:rsidR="005B44C3" w:rsidRPr="00173B86" w:rsidRDefault="005B44C3" w:rsidP="005B44C3">
      <w:pPr>
        <w:ind w:firstLine="480"/>
        <w:rPr>
          <w:rFonts w:cs="宋体"/>
        </w:rPr>
      </w:pPr>
      <w:r w:rsidRPr="00173B86">
        <w:rPr>
          <w:rFonts w:hint="eastAsia"/>
        </w:rPr>
        <w:t>当服务的每个环节审核完毕后，用户通过首页“办结事项”</w:t>
      </w:r>
      <w:r>
        <w:t>—</w:t>
      </w:r>
      <w:r>
        <w:rPr>
          <w:rFonts w:hint="eastAsia"/>
        </w:rPr>
        <w:t>“查看详情”可</w:t>
      </w:r>
      <w:r w:rsidRPr="00173B86">
        <w:rPr>
          <w:rFonts w:hint="eastAsia"/>
        </w:rPr>
        <w:t>查看</w:t>
      </w:r>
      <w:r>
        <w:rPr>
          <w:rFonts w:hint="eastAsia"/>
        </w:rPr>
        <w:t>详情内容</w:t>
      </w:r>
      <w:r w:rsidRPr="00173B86">
        <w:rPr>
          <w:rFonts w:hint="eastAsia"/>
        </w:rPr>
        <w:t>。</w:t>
      </w:r>
    </w:p>
    <w:p w14:paraId="00025809" w14:textId="77777777" w:rsidR="005B44C3" w:rsidRPr="007234F1" w:rsidRDefault="005B44C3" w:rsidP="005B44C3">
      <w:pPr>
        <w:widowControl/>
        <w:spacing w:before="156" w:after="100" w:afterAutospacing="1" w:line="315" w:lineRule="atLeast"/>
        <w:ind w:firstLineChars="0" w:firstLine="0"/>
        <w:rPr>
          <w:rFonts w:ascii="宋体" w:hAnsi="宋体" w:cs="宋体"/>
          <w:kern w:val="0"/>
          <w:szCs w:val="24"/>
        </w:rPr>
      </w:pPr>
      <w:r>
        <w:rPr>
          <w:noProof/>
        </w:rPr>
        <w:drawing>
          <wp:inline distT="0" distB="0" distL="0" distR="0" wp14:anchorId="242A1C05" wp14:editId="7E81A8E1">
            <wp:extent cx="5274310" cy="157289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72895"/>
                    </a:xfrm>
                    <a:prstGeom prst="rect">
                      <a:avLst/>
                    </a:prstGeom>
                  </pic:spPr>
                </pic:pic>
              </a:graphicData>
            </a:graphic>
          </wp:inline>
        </w:drawing>
      </w:r>
    </w:p>
    <w:p w14:paraId="7BE97853" w14:textId="77777777" w:rsidR="00007DDB" w:rsidRDefault="00007DDB">
      <w:pPr>
        <w:ind w:firstLine="480"/>
      </w:pPr>
    </w:p>
    <w:sectPr w:rsidR="00007DDB">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6CFBB" w14:textId="77777777" w:rsidR="00AE0AB4" w:rsidRDefault="00AE0AB4" w:rsidP="005B44C3">
      <w:pPr>
        <w:spacing w:line="240" w:lineRule="auto"/>
        <w:ind w:firstLine="480"/>
      </w:pPr>
      <w:r>
        <w:separator/>
      </w:r>
    </w:p>
  </w:endnote>
  <w:endnote w:type="continuationSeparator" w:id="0">
    <w:p w14:paraId="150A67F0" w14:textId="77777777" w:rsidR="00AE0AB4" w:rsidRDefault="00AE0AB4" w:rsidP="005B44C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B95DE" w14:textId="77777777" w:rsidR="00281E71" w:rsidRDefault="001F00D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D5F86" w14:textId="77777777" w:rsidR="00281E71" w:rsidRDefault="001F00D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E5FF" w14:textId="77777777" w:rsidR="00281E71" w:rsidRDefault="001F00D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4CD10" w14:textId="77777777" w:rsidR="00AE0AB4" w:rsidRDefault="00AE0AB4" w:rsidP="005B44C3">
      <w:pPr>
        <w:spacing w:line="240" w:lineRule="auto"/>
        <w:ind w:firstLine="480"/>
      </w:pPr>
      <w:r>
        <w:separator/>
      </w:r>
    </w:p>
  </w:footnote>
  <w:footnote w:type="continuationSeparator" w:id="0">
    <w:p w14:paraId="64DC712C" w14:textId="77777777" w:rsidR="00AE0AB4" w:rsidRDefault="00AE0AB4" w:rsidP="005B44C3">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C15D" w14:textId="77777777" w:rsidR="00281E71" w:rsidRDefault="001F00DB">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C9C4" w14:textId="77777777" w:rsidR="00281E71" w:rsidRDefault="001F00DB">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FACF" w14:textId="77777777" w:rsidR="00281E71" w:rsidRDefault="001F00DB">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50282"/>
    <w:multiLevelType w:val="hybridMultilevel"/>
    <w:tmpl w:val="A81E25D8"/>
    <w:lvl w:ilvl="0" w:tplc="E7007AA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7CD"/>
    <w:rsid w:val="00002DBC"/>
    <w:rsid w:val="00007DDB"/>
    <w:rsid w:val="001F00DB"/>
    <w:rsid w:val="005B44C3"/>
    <w:rsid w:val="00634074"/>
    <w:rsid w:val="00791F38"/>
    <w:rsid w:val="00AE0AB4"/>
    <w:rsid w:val="00B967CD"/>
    <w:rsid w:val="00D35B6D"/>
    <w:rsid w:val="00D61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8B84B0"/>
  <w15:docId w15:val="{AED0BB1D-89D4-4305-A3A5-F8E495F1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4C3"/>
    <w:pPr>
      <w:widowControl w:val="0"/>
      <w:spacing w:line="360" w:lineRule="auto"/>
      <w:ind w:firstLineChars="200" w:firstLine="200"/>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44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B44C3"/>
    <w:rPr>
      <w:sz w:val="18"/>
      <w:szCs w:val="18"/>
    </w:rPr>
  </w:style>
  <w:style w:type="paragraph" w:styleId="a5">
    <w:name w:val="footer"/>
    <w:basedOn w:val="a"/>
    <w:link w:val="a6"/>
    <w:uiPriority w:val="99"/>
    <w:unhideWhenUsed/>
    <w:rsid w:val="005B44C3"/>
    <w:pPr>
      <w:tabs>
        <w:tab w:val="center" w:pos="4153"/>
        <w:tab w:val="right" w:pos="8306"/>
      </w:tabs>
      <w:snapToGrid w:val="0"/>
    </w:pPr>
    <w:rPr>
      <w:sz w:val="18"/>
      <w:szCs w:val="18"/>
    </w:rPr>
  </w:style>
  <w:style w:type="character" w:customStyle="1" w:styleId="a6">
    <w:name w:val="页脚 字符"/>
    <w:basedOn w:val="a0"/>
    <w:link w:val="a5"/>
    <w:uiPriority w:val="99"/>
    <w:rsid w:val="005B44C3"/>
    <w:rPr>
      <w:sz w:val="18"/>
      <w:szCs w:val="18"/>
    </w:rPr>
  </w:style>
  <w:style w:type="paragraph" w:styleId="a7">
    <w:name w:val="List Paragraph"/>
    <w:basedOn w:val="a"/>
    <w:uiPriority w:val="34"/>
    <w:qFormat/>
    <w:rsid w:val="005B44C3"/>
    <w:pPr>
      <w:ind w:firstLine="420"/>
    </w:pPr>
  </w:style>
  <w:style w:type="paragraph" w:styleId="a8">
    <w:name w:val="Balloon Text"/>
    <w:basedOn w:val="a"/>
    <w:link w:val="a9"/>
    <w:uiPriority w:val="99"/>
    <w:semiHidden/>
    <w:unhideWhenUsed/>
    <w:rsid w:val="00002DBC"/>
    <w:pPr>
      <w:spacing w:line="240" w:lineRule="auto"/>
    </w:pPr>
    <w:rPr>
      <w:sz w:val="18"/>
      <w:szCs w:val="18"/>
    </w:rPr>
  </w:style>
  <w:style w:type="character" w:customStyle="1" w:styleId="a9">
    <w:name w:val="批注框文本 字符"/>
    <w:basedOn w:val="a0"/>
    <w:link w:val="a8"/>
    <w:uiPriority w:val="99"/>
    <w:semiHidden/>
    <w:rsid w:val="00002DBC"/>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160</Words>
  <Characters>915</Characters>
  <Application>Microsoft Office Word</Application>
  <DocSecurity>0</DocSecurity>
  <Lines>7</Lines>
  <Paragraphs>2</Paragraphs>
  <ScaleCrop>false</ScaleCrop>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liulu</dc:creator>
  <cp:keywords/>
  <dc:description/>
  <cp:lastModifiedBy>liulu</cp:lastModifiedBy>
  <cp:revision>6</cp:revision>
  <dcterms:created xsi:type="dcterms:W3CDTF">2018-12-12T07:02:00Z</dcterms:created>
  <dcterms:modified xsi:type="dcterms:W3CDTF">2019-05-10T01:53:00Z</dcterms:modified>
</cp:coreProperties>
</file>